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9" w:rsidRDefault="005616F5">
      <w:pPr>
        <w:spacing w:after="0" w:line="100" w:lineRule="atLeast"/>
        <w:jc w:val="center"/>
      </w:pPr>
      <w:r>
        <w:t>Recinto Universitario de Mayagüez</w:t>
      </w:r>
    </w:p>
    <w:p w:rsidR="007B5859" w:rsidRDefault="005616F5">
      <w:pPr>
        <w:spacing w:after="0" w:line="100" w:lineRule="atLeast"/>
        <w:jc w:val="center"/>
      </w:pPr>
      <w:r>
        <w:t>División de Educación Continua y Estudios Profesionales</w:t>
      </w:r>
    </w:p>
    <w:p w:rsidR="007B5859" w:rsidRDefault="005616F5">
      <w:pPr>
        <w:spacing w:after="0" w:line="100" w:lineRule="atLeast"/>
        <w:jc w:val="center"/>
      </w:pPr>
      <w:r>
        <w:t>Programa de Preparación de Maestro de Escuela Secundaria</w:t>
      </w:r>
    </w:p>
    <w:p w:rsidR="007B5859" w:rsidRDefault="007B5859">
      <w:pPr>
        <w:spacing w:line="100" w:lineRule="atLeast"/>
        <w:jc w:val="center"/>
      </w:pPr>
    </w:p>
    <w:p w:rsidR="007B5859" w:rsidRDefault="005616F5">
      <w:pPr>
        <w:spacing w:line="100" w:lineRule="atLeast"/>
        <w:jc w:val="center"/>
      </w:pPr>
      <w:r>
        <w:t>Modelo de Plan</w:t>
      </w:r>
    </w:p>
    <w:p w:rsidR="007B5859" w:rsidRDefault="005616F5">
      <w:pPr>
        <w:spacing w:line="100" w:lineRule="atLeast"/>
      </w:pPr>
      <w:r>
        <w:t>Escuela</w:t>
      </w:r>
      <w:r>
        <w:rPr>
          <w:u w:val="single"/>
        </w:rPr>
        <w:tab/>
        <w:t xml:space="preserve"> Eugenio María de Hostos   </w:t>
      </w:r>
      <w:r>
        <w:tab/>
        <w:t xml:space="preserve">  </w:t>
      </w:r>
      <w:r>
        <w:tab/>
        <w:t xml:space="preserve">                   Fecha: 12 de diciembre de 2011</w:t>
      </w:r>
    </w:p>
    <w:p w:rsidR="007B5859" w:rsidRDefault="005616F5">
      <w:pPr>
        <w:spacing w:line="100" w:lineRule="atLeast"/>
      </w:pPr>
      <w:r>
        <w:t xml:space="preserve">Maestro/a: </w:t>
      </w:r>
      <w:proofErr w:type="spellStart"/>
      <w:r>
        <w:rPr>
          <w:u w:val="single"/>
        </w:rPr>
        <w:t>Reimanuel</w:t>
      </w:r>
      <w:proofErr w:type="spellEnd"/>
      <w:r>
        <w:rPr>
          <w:u w:val="single"/>
        </w:rPr>
        <w:t xml:space="preserve"> Cruz Santiago</w:t>
      </w:r>
      <w:r>
        <w:tab/>
      </w:r>
      <w:r>
        <w:tab/>
        <w:t xml:space="preserve">                   Curso: </w:t>
      </w:r>
      <w:r>
        <w:rPr>
          <w:u w:val="single"/>
        </w:rPr>
        <w:t>Matemática en acción</w:t>
      </w:r>
    </w:p>
    <w:p w:rsidR="007B5859" w:rsidRDefault="005616F5">
      <w:pPr>
        <w:spacing w:line="100" w:lineRule="atLeast"/>
        <w:jc w:val="center"/>
      </w:pP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       Grado-grupo: </w:t>
      </w:r>
      <w:r>
        <w:rPr>
          <w:u w:val="single"/>
        </w:rPr>
        <w:t>Décimo grado</w:t>
      </w:r>
      <w:r>
        <w:rPr>
          <w:u w:val="single"/>
        </w:rPr>
        <w:tab/>
      </w:r>
    </w:p>
    <w:p w:rsidR="007B5859" w:rsidRDefault="007B5859">
      <w:pPr>
        <w:spacing w:line="100" w:lineRule="atLeast"/>
        <w:jc w:val="center"/>
      </w:pP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 xml:space="preserve">Unidad/ Capitulo: </w:t>
      </w:r>
      <w:r>
        <w:rPr>
          <w:u w:val="single"/>
        </w:rPr>
        <w:t>Exponentes y polinomios</w:t>
      </w: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 xml:space="preserve">Tema: </w:t>
      </w:r>
      <w:r>
        <w:rPr>
          <w:u w:val="single"/>
        </w:rPr>
        <w:t>División de dos polinomios</w:t>
      </w:r>
    </w:p>
    <w:p w:rsidR="007B5859" w:rsidRDefault="005616F5">
      <w:pPr>
        <w:pStyle w:val="ListParagraph"/>
        <w:numPr>
          <w:ilvl w:val="0"/>
          <w:numId w:val="1"/>
        </w:numPr>
      </w:pPr>
      <w:r>
        <w:t>Estrategia general: ECA</w:t>
      </w:r>
    </w:p>
    <w:p w:rsidR="007B5859" w:rsidRDefault="007B5859">
      <w:pPr>
        <w:pStyle w:val="ListParagraph"/>
        <w:ind w:left="1080"/>
      </w:pP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 xml:space="preserve">Objetivos: </w:t>
      </w:r>
    </w:p>
    <w:p w:rsidR="007B5859" w:rsidRDefault="005616F5">
      <w:pPr>
        <w:pStyle w:val="ListParagraph"/>
        <w:spacing w:line="480" w:lineRule="auto"/>
        <w:ind w:left="2124"/>
      </w:pPr>
      <w:r>
        <w:rPr>
          <w:u w:val="single"/>
        </w:rPr>
        <w:t>Conceptua</w:t>
      </w:r>
      <w:r>
        <w:t>l- Mediante el estudio de División de dos polinomios, el estudiante memorizará los pasos a seguir en el proceso de la división.</w:t>
      </w:r>
    </w:p>
    <w:p w:rsidR="007B5859" w:rsidRDefault="005616F5">
      <w:pPr>
        <w:pStyle w:val="ListParagraph"/>
        <w:spacing w:line="480" w:lineRule="auto"/>
        <w:ind w:left="2124"/>
      </w:pPr>
      <w:r>
        <w:rPr>
          <w:u w:val="single"/>
        </w:rPr>
        <w:t>Procedimental</w:t>
      </w:r>
      <w:r>
        <w:t>- Luego de la discusión sobre División de dos polinomios, el estudiante resolverá algunos ejercicios.</w:t>
      </w:r>
    </w:p>
    <w:p w:rsidR="007B5859" w:rsidRDefault="005616F5">
      <w:pPr>
        <w:pStyle w:val="ListParagraph"/>
        <w:spacing w:line="480" w:lineRule="auto"/>
        <w:ind w:left="2124"/>
      </w:pPr>
      <w:r>
        <w:rPr>
          <w:u w:val="single"/>
        </w:rPr>
        <w:t>Actitudinal</w:t>
      </w:r>
      <w:r>
        <w:t>- Al concluir la clase el estudiante apreciara el poder de los  procesos matemáticos.</w:t>
      </w: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>Materiales:</w:t>
      </w:r>
      <w:r w:rsidR="00BA6FB9">
        <w:tab/>
      </w:r>
      <w:r>
        <w:t xml:space="preserve"> 1) Pizarra</w:t>
      </w:r>
    </w:p>
    <w:p w:rsidR="007B5859" w:rsidRDefault="005616F5">
      <w:pPr>
        <w:pStyle w:val="ListParagraph"/>
        <w:spacing w:line="480" w:lineRule="auto"/>
        <w:ind w:left="2124"/>
      </w:pPr>
      <w:r>
        <w:t>2) marcadores</w:t>
      </w:r>
    </w:p>
    <w:p w:rsidR="007B5859" w:rsidRDefault="005616F5">
      <w:pPr>
        <w:pStyle w:val="ListParagraph"/>
        <w:spacing w:line="480" w:lineRule="auto"/>
        <w:ind w:left="2124"/>
      </w:pPr>
      <w:r>
        <w:t>3) Fotocopia</w:t>
      </w:r>
    </w:p>
    <w:p w:rsidR="007B5859" w:rsidRDefault="007B5859">
      <w:pPr>
        <w:pStyle w:val="ListParagraph"/>
        <w:spacing w:line="480" w:lineRule="auto"/>
        <w:ind w:left="2124"/>
      </w:pPr>
    </w:p>
    <w:p w:rsidR="007B5859" w:rsidRDefault="005616F5">
      <w:pPr>
        <w:pStyle w:val="ListParagraph"/>
        <w:spacing w:line="480" w:lineRule="auto"/>
        <w:ind w:left="2124"/>
      </w:pPr>
      <w:r>
        <w:lastRenderedPageBreak/>
        <w:t xml:space="preserve"> </w:t>
      </w:r>
    </w:p>
    <w:p w:rsidR="007B5859" w:rsidRDefault="007B5859">
      <w:pPr>
        <w:pStyle w:val="ListParagraph"/>
        <w:spacing w:line="480" w:lineRule="auto"/>
        <w:ind w:left="2124"/>
      </w:pP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 xml:space="preserve">Estándar de contenido y expectativas: </w:t>
      </w:r>
      <w:r>
        <w:rPr>
          <w:b/>
        </w:rPr>
        <w:t>Álgebra</w:t>
      </w:r>
      <w:r>
        <w:t xml:space="preserve">- Suma, resta y multiplica expresiones </w:t>
      </w:r>
      <w:proofErr w:type="spellStart"/>
      <w:r>
        <w:t>polinómicas</w:t>
      </w:r>
      <w:proofErr w:type="spellEnd"/>
      <w:r>
        <w:t xml:space="preserve"> para resolver problemas.</w:t>
      </w: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  <w:ind w:left="720" w:hanging="360"/>
      </w:pPr>
      <w:r>
        <w:tab/>
        <w:t xml:space="preserve">Nivel de profundidad del conocimiento: </w:t>
      </w:r>
      <w:r>
        <w:rPr>
          <w:b/>
        </w:rPr>
        <w:t>Procesamiento</w:t>
      </w:r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>Actividades:</w:t>
      </w:r>
    </w:p>
    <w:p w:rsidR="007B5859" w:rsidRDefault="005616F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Inicio</w:t>
      </w:r>
      <w:r>
        <w:t xml:space="preserve"> - Se comienza la clase dando la bienvenida al estudiante y pasando lista de asistencia. Luego de esto se repasara la división de números enteros utilizando un ejemplo.</w:t>
      </w:r>
    </w:p>
    <w:p w:rsidR="007B5859" w:rsidRDefault="005616F5" w:rsidP="0096469B">
      <w:pPr>
        <w:pStyle w:val="ListParagraph"/>
        <w:spacing w:line="480" w:lineRule="auto"/>
        <w:ind w:left="1440" w:firstLine="684"/>
      </w:pPr>
      <w:r>
        <w:t xml:space="preserve">Ejemplo:  </w:t>
      </w:r>
      <w:r>
        <w:tab/>
      </w:r>
      <m:oMath>
        <m:r>
          <w:rPr>
            <w:rFonts w:ascii="Cambria Math" w:hAnsi="Cambria Math"/>
            <w:sz w:val="32"/>
            <w:szCs w:val="32"/>
          </w:rPr>
          <m:t>2678÷12</m:t>
        </m:r>
      </m:oMath>
      <w:r w:rsidR="00610CD6">
        <w:rPr>
          <w:sz w:val="32"/>
          <w:szCs w:val="32"/>
        </w:rPr>
        <w:t xml:space="preserve"> </w:t>
      </w:r>
    </w:p>
    <w:p w:rsidR="007B5859" w:rsidRDefault="005616F5">
      <w:pPr>
        <w:pStyle w:val="ListParagraph"/>
        <w:spacing w:line="480" w:lineRule="auto"/>
        <w:ind w:left="1440"/>
      </w:pPr>
      <w:r>
        <w:t xml:space="preserve"> Después del ejemplo entonces  presentar el tema División de dos polinomios el cual va ser estudiando.</w:t>
      </w:r>
    </w:p>
    <w:p w:rsidR="007B5859" w:rsidRDefault="005616F5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Desarrollo</w:t>
      </w:r>
      <w:r>
        <w:t xml:space="preserve"> - Luego de culminar la actividad de inicio, se comenzará en sí, a discutir los conceptos de División de dos polinomios. Utilizando la pizarra para demostrar, con algunos ejemplos, cómo se lleva a cabo este tipo de división.</w:t>
      </w:r>
    </w:p>
    <w:p w:rsidR="007B5859" w:rsidRDefault="005616F5">
      <w:pPr>
        <w:pStyle w:val="ListParagraph"/>
        <w:spacing w:line="480" w:lineRule="auto"/>
        <w:ind w:left="1440" w:firstLine="684"/>
      </w:pPr>
      <w:r>
        <w:t>Ejemplos:</w:t>
      </w:r>
      <w:r>
        <w:tab/>
      </w:r>
      <w:r w:rsidR="0096469B"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+7x+10÷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x+3</m:t>
        </m:r>
      </m:oMath>
    </w:p>
    <w:p w:rsidR="007B5859" w:rsidRDefault="005616F5" w:rsidP="005616F5">
      <w:pPr>
        <w:pStyle w:val="ListParagraph"/>
        <w:spacing w:line="480" w:lineRule="auto"/>
        <w:ind w:left="1440"/>
        <w:rPr>
          <w:sz w:val="32"/>
          <w:szCs w:val="32"/>
        </w:rPr>
      </w:pPr>
      <w:r>
        <w:tab/>
      </w:r>
      <w:r>
        <w:tab/>
      </w:r>
      <w:r>
        <w:tab/>
      </w:r>
      <w:r w:rsidRPr="00610CD6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-5b+6÷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b-2</m:t>
        </m:r>
      </m:oMath>
      <w:r w:rsidRPr="00610CD6">
        <w:rPr>
          <w:sz w:val="32"/>
          <w:szCs w:val="32"/>
        </w:rPr>
        <w:t xml:space="preserve"> </w:t>
      </w:r>
    </w:p>
    <w:p w:rsidR="00610CD6" w:rsidRPr="00610CD6" w:rsidRDefault="00610CD6" w:rsidP="005616F5">
      <w:pPr>
        <w:pStyle w:val="ListParagraph"/>
        <w:spacing w:line="480" w:lineRule="auto"/>
        <w:ind w:left="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-1÷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x+2</m:t>
        </m:r>
      </m:oMath>
    </w:p>
    <w:p w:rsidR="007B5859" w:rsidRDefault="005616F5">
      <w:pPr>
        <w:pStyle w:val="ListParagraph"/>
        <w:spacing w:line="480" w:lineRule="auto"/>
        <w:ind w:left="1440"/>
      </w:pPr>
      <w:r>
        <w:lastRenderedPageBreak/>
        <w:t xml:space="preserve"> Se repartirá la fotocopia con ejercicios de División de dos polinomios, para que el estudiante pueda resolverlos.</w:t>
      </w:r>
    </w:p>
    <w:p w:rsidR="007B5859" w:rsidRDefault="005616F5" w:rsidP="00796D3F">
      <w:pPr>
        <w:pStyle w:val="ListParagraph"/>
        <w:numPr>
          <w:ilvl w:val="1"/>
          <w:numId w:val="1"/>
        </w:numPr>
      </w:pPr>
      <w:r w:rsidRPr="00796D3F">
        <w:rPr>
          <w:b/>
        </w:rPr>
        <w:t>Cierre</w:t>
      </w:r>
      <w:r>
        <w:t xml:space="preserve"> – Discusión sobre algunos ejercicios en la pizarra. Repasando algunos de los pasos a seguir en la División de dos polinomios.</w:t>
      </w:r>
      <w:r w:rsidR="00D00865">
        <w:t xml:space="preserve"> </w:t>
      </w:r>
      <w:r w:rsidR="00796D3F" w:rsidRPr="00796D3F">
        <w:t>Realizar la técnica de (</w:t>
      </w:r>
      <w:proofErr w:type="spellStart"/>
      <w:r w:rsidR="00796D3F" w:rsidRPr="00796D3F">
        <w:t>one</w:t>
      </w:r>
      <w:proofErr w:type="spellEnd"/>
      <w:r w:rsidR="00796D3F" w:rsidRPr="00796D3F">
        <w:t xml:space="preserve">- minutes- </w:t>
      </w:r>
      <w:proofErr w:type="spellStart"/>
      <w:r w:rsidR="00796D3F" w:rsidRPr="00796D3F">
        <w:t>paper</w:t>
      </w:r>
      <w:proofErr w:type="spellEnd"/>
      <w:r w:rsidR="00796D3F" w:rsidRPr="00796D3F">
        <w:t xml:space="preserve">)  para verificar si entendieron el material. Pregunta abierta sobre que aprendieron o que dudas hay. </w:t>
      </w:r>
    </w:p>
    <w:p w:rsidR="00796D3F" w:rsidRDefault="00796D3F" w:rsidP="00796D3F">
      <w:pPr>
        <w:pStyle w:val="ListParagraph"/>
        <w:ind w:left="1440"/>
      </w:pPr>
      <w:bookmarkStart w:id="0" w:name="_GoBack"/>
      <w:bookmarkEnd w:id="0"/>
    </w:p>
    <w:p w:rsidR="007B5859" w:rsidRDefault="005616F5">
      <w:pPr>
        <w:pStyle w:val="ListParagraph"/>
        <w:numPr>
          <w:ilvl w:val="0"/>
          <w:numId w:val="1"/>
        </w:numPr>
        <w:spacing w:line="480" w:lineRule="auto"/>
      </w:pPr>
      <w:r>
        <w:t>Asignación: Terminar de resolver los ejercicios de División de dos polinomios que no se realizaron en clase.</w:t>
      </w:r>
    </w:p>
    <w:p w:rsidR="007B5859" w:rsidRDefault="007B5859" w:rsidP="00A26451">
      <w:pPr>
        <w:pStyle w:val="ListParagraph"/>
        <w:spacing w:line="480" w:lineRule="auto"/>
        <w:ind w:left="1080"/>
      </w:pPr>
    </w:p>
    <w:p w:rsidR="007B5859" w:rsidRDefault="007B5859">
      <w:pPr>
        <w:spacing w:line="480" w:lineRule="auto"/>
        <w:ind w:left="360"/>
      </w:pPr>
    </w:p>
    <w:p w:rsidR="007B5859" w:rsidRDefault="007B5859">
      <w:pPr>
        <w:pStyle w:val="ListParagraph"/>
        <w:spacing w:line="480" w:lineRule="auto"/>
        <w:ind w:left="2124"/>
      </w:pPr>
    </w:p>
    <w:sectPr w:rsidR="007B5859">
      <w:pgSz w:w="12240" w:h="15840"/>
      <w:pgMar w:top="720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BBA"/>
    <w:multiLevelType w:val="multilevel"/>
    <w:tmpl w:val="AA74B5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6C42F4C"/>
    <w:multiLevelType w:val="multilevel"/>
    <w:tmpl w:val="6D12A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5859"/>
    <w:rsid w:val="00023F19"/>
    <w:rsid w:val="003E1509"/>
    <w:rsid w:val="005616F5"/>
    <w:rsid w:val="00610CD6"/>
    <w:rsid w:val="006B76AD"/>
    <w:rsid w:val="00796D3F"/>
    <w:rsid w:val="007B5859"/>
    <w:rsid w:val="0096469B"/>
    <w:rsid w:val="00A26451"/>
    <w:rsid w:val="00A916A8"/>
    <w:rsid w:val="00BA6FB9"/>
    <w:rsid w:val="00D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Reimanuel_2</dc:creator>
  <cp:lastModifiedBy>Reimanuel_2</cp:lastModifiedBy>
  <cp:revision>34</cp:revision>
  <dcterms:created xsi:type="dcterms:W3CDTF">2011-12-09T15:28:00Z</dcterms:created>
  <dcterms:modified xsi:type="dcterms:W3CDTF">2011-12-12T07:11:00Z</dcterms:modified>
</cp:coreProperties>
</file>